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March 27, 2019</w:t>
      </w:r>
    </w:p>
    <w:p>
      <w:pPr>
        <w:pStyle w:val="Heading1"/>
      </w:pPr>
      <w:bookmarkStart w:id="20" w:name="problem-4"/>
      <w:r>
        <w:t xml:space="preserve">Problem 4</w:t>
      </w:r>
      <w:bookmarkEnd w:id="20"/>
    </w:p>
    <w:p>
      <w:pPr>
        <w:pStyle w:val="FirstParagraph"/>
      </w:pPr>
      <w:r>
        <w:t xml:space="preserve">The statement reads:</w:t>
      </w:r>
    </w:p>
    <w:p>
      <w:pPr>
        <w:pStyle w:val="BlockText"/>
      </w:pPr>
      <w:r>
        <w:t xml:space="preserve">Write a program that asks the user to guess your favorite number, and ask as long as the user did not guessed it or entered a value that was not an integer. You should keep the count of the</w:t>
      </w:r>
      <w:r>
        <w:t xml:space="preserve"> </w:t>
      </w:r>
      <w:r>
        <w:t xml:space="preserve">“</w:t>
      </w:r>
      <w:r>
        <w:t xml:space="preserve">valid</w:t>
      </w:r>
      <w:r>
        <w:t xml:space="preserve">”</w:t>
      </w:r>
      <w:r>
        <w:t xml:space="preserve"> </w:t>
      </w:r>
      <w:r>
        <w:t xml:space="preserve">attempts, i.e., of the number of times the user entered an integer that was not your favorite number.</w:t>
      </w:r>
    </w:p>
    <w:p>
      <w:pPr>
        <w:pStyle w:val="FirstParagraph"/>
      </w:pPr>
      <w:r>
        <w:t xml:space="preserve">A possible solution is: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FAVORITE =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guess;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count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do</w:t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"Try to guess my favorite number!"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guess)){count++;}</w:t>
      </w:r>
      <w:r>
        <w:br w:type="textWrapping"/>
      </w:r>
      <w:r>
        <w:rPr>
          <w:rStyle w:val="NormalTok"/>
        </w:rPr>
        <w:t xml:space="preserve">    }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(guess != FAVORITE);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won, my number was {FAVORITE}! It took you {count} attempts!"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If your favorite number is</w:t>
      </w:r>
      <w:r>
        <w:t xml:space="preserve"> </w:t>
      </w:r>
      <m:oMath>
        <m:r>
          <m:t>0</m:t>
        </m:r>
      </m:oMath>
      <w:r>
        <w:t xml:space="preserve">, then the program has to be adapted. Can you see why?</w:t>
      </w:r>
    </w:p>
    <w:p>
      <w:pPr>
        <w:pStyle w:val="Heading1"/>
      </w:pPr>
      <w:bookmarkStart w:id="21" w:name="problem-5"/>
      <w:r>
        <w:t xml:space="preserve">Problem 5</w:t>
      </w:r>
      <w:bookmarkEnd w:id="21"/>
    </w:p>
    <w:p>
      <w:pPr>
        <w:pStyle w:val="FirstParagraph"/>
      </w:pPr>
      <w:r>
        <w:t xml:space="preserve">The statement reads:</w:t>
      </w:r>
    </w:p>
    <w:p>
      <w:pPr>
        <w:pStyle w:val="BlockText"/>
      </w:pPr>
      <w:r>
        <w:t xml:space="preserve">Write a program that uses a while loop to simulate the throwing of a 6-sided dice 20 times, displaying the outcome of every throw, and then display at the screen the total number that was obtained.</w:t>
      </w:r>
    </w:p>
    <w:p>
      <w:pPr>
        <w:pStyle w:val="FirstParagraph"/>
      </w:pPr>
      <w:r>
        <w:t xml:space="preserve">A possible solution is:</w:t>
      </w:r>
    </w:p>
    <w:p>
      <w:pPr>
        <w:pStyle w:val="SourceCode"/>
      </w:pPr>
      <w:r>
        <w:rPr>
          <w:rStyle w:val="NormalTok"/>
        </w:rPr>
        <w:t xml:space="preserve">        Random r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Random</w:t>
      </w:r>
      <w:r>
        <w:rPr>
          <w:rStyle w:val="NormalTok"/>
        </w:rPr>
        <w:t xml:space="preserve">();</w:t>
      </w:r>
      <w:r>
        <w:br w:type="textWrapping"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count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res;</w:t>
      </w:r>
      <w:r>
        <w:br w:type="textWrapping"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(i &lt;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){</w:t>
      </w:r>
      <w:r>
        <w:br w:type="textWrapping"/>
      </w:r>
      <w:r>
        <w:rPr>
          <w:rStyle w:val="NormalTok"/>
        </w:rPr>
        <w:t xml:space="preserve">            res = r.</w:t>
      </w:r>
      <w:r>
        <w:rPr>
          <w:rStyle w:val="FunctionTok"/>
        </w:rPr>
        <w:t xml:space="preserve">Next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 +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    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"Throw {i+1}: {res}  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    count += res;</w:t>
      </w:r>
      <w:r>
        <w:br w:type="textWrapping"/>
      </w:r>
      <w:r>
        <w:rPr>
          <w:rStyle w:val="NormalTok"/>
        </w:rPr>
        <w:t xml:space="preserve">            i++;</w:t>
      </w:r>
      <w:r>
        <w:br w:type="textWrapping"/>
      </w:r>
      <w:r>
        <w:rPr>
          <w:rStyle w:val="NormalTok"/>
        </w:rPr>
        <w:t xml:space="preserve">        }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Total: {count}."</w:t>
      </w:r>
      <w:r>
        <w:rPr>
          <w:rStyle w:val="NormalTok"/>
        </w:rPr>
        <w:t xml:space="preserve">);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21</dc:title>
  <dc:creator>Clément Aubert</dc:creator>
  <cp:keywords>Computer Science, Problem solving methods, Syllabus, Augusta University, Bachelor of Science</cp:keywords>
  <dcterms:created xsi:type="dcterms:W3CDTF">2019-03-27T16:46:29Z</dcterms:created>
  <dcterms:modified xsi:type="dcterms:W3CDTF">2019-03-27T16:46:29Z</dcterms:modified>
</cp:coreProperties>
</file>